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DD95" w14:textId="36408963" w:rsidR="00B366CF" w:rsidRPr="000315D7" w:rsidRDefault="007B3C4A">
      <w:pPr>
        <w:pStyle w:val="10"/>
        <w:shd w:val="clear" w:color="auto" w:fill="FFFFFF"/>
        <w:jc w:val="center"/>
        <w:rPr>
          <w:b/>
          <w:sz w:val="24"/>
          <w:szCs w:val="24"/>
        </w:rPr>
      </w:pPr>
      <w:r w:rsidRPr="000315D7">
        <w:rPr>
          <w:b/>
          <w:sz w:val="24"/>
          <w:szCs w:val="24"/>
        </w:rPr>
        <w:t xml:space="preserve">Программа*  WHO.ART.LAB </w:t>
      </w:r>
    </w:p>
    <w:p w14:paraId="5D6D7578" w14:textId="3F367572" w:rsidR="00B366CF" w:rsidRPr="000315D7" w:rsidRDefault="000315D7">
      <w:pPr>
        <w:pStyle w:val="10"/>
        <w:shd w:val="clear" w:color="auto" w:fill="FFFFFF"/>
        <w:jc w:val="center"/>
        <w:rPr>
          <w:b/>
          <w:sz w:val="24"/>
          <w:szCs w:val="24"/>
        </w:rPr>
      </w:pPr>
      <w:r w:rsidRPr="000315D7">
        <w:rPr>
          <w:b/>
          <w:sz w:val="24"/>
          <w:szCs w:val="24"/>
        </w:rPr>
        <w:t>14</w:t>
      </w:r>
      <w:r w:rsidRPr="000315D7">
        <w:rPr>
          <w:b/>
          <w:sz w:val="24"/>
          <w:szCs w:val="24"/>
          <w:lang w:val="ru-RU"/>
        </w:rPr>
        <w:t xml:space="preserve"> февраля </w:t>
      </w:r>
      <w:r w:rsidRPr="000315D7">
        <w:rPr>
          <w:b/>
          <w:sz w:val="24"/>
          <w:szCs w:val="24"/>
        </w:rPr>
        <w:t xml:space="preserve">– 14 </w:t>
      </w:r>
      <w:r w:rsidR="00A94116" w:rsidRPr="000315D7">
        <w:rPr>
          <w:b/>
          <w:sz w:val="24"/>
          <w:szCs w:val="24"/>
        </w:rPr>
        <w:t xml:space="preserve"> марта 2018</w:t>
      </w:r>
    </w:p>
    <w:p w14:paraId="4B405C5A" w14:textId="77777777" w:rsidR="00B366CF" w:rsidRDefault="007B3C4A">
      <w:pPr>
        <w:pStyle w:val="10"/>
        <w:shd w:val="clear" w:color="auto" w:fill="FFFFFF"/>
        <w:jc w:val="center"/>
        <w:rPr>
          <w:b/>
          <w:sz w:val="24"/>
          <w:szCs w:val="24"/>
        </w:rPr>
      </w:pPr>
      <w:r w:rsidRPr="000315D7">
        <w:rPr>
          <w:b/>
          <w:sz w:val="24"/>
          <w:szCs w:val="24"/>
        </w:rPr>
        <w:t>Курс «Арт-бизнес. Теория и практика»</w:t>
      </w:r>
    </w:p>
    <w:p w14:paraId="31EC2ED8" w14:textId="77777777" w:rsidR="000315D7" w:rsidRPr="000315D7" w:rsidRDefault="000315D7">
      <w:pPr>
        <w:pStyle w:val="10"/>
        <w:shd w:val="clear" w:color="auto" w:fill="FFFFFF"/>
        <w:jc w:val="center"/>
        <w:rPr>
          <w:b/>
          <w:sz w:val="24"/>
          <w:szCs w:val="24"/>
        </w:rPr>
      </w:pPr>
    </w:p>
    <w:p w14:paraId="7F23C7C7" w14:textId="77777777" w:rsidR="00B366CF" w:rsidRPr="00846BC8" w:rsidRDefault="00B366CF">
      <w:pPr>
        <w:pStyle w:val="10"/>
        <w:rPr>
          <w:b/>
          <w:sz w:val="20"/>
          <w:szCs w:val="20"/>
          <w:u w:val="single"/>
        </w:rPr>
      </w:pPr>
    </w:p>
    <w:p w14:paraId="01E8696B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14 ФЕВРАЛЯ — СРЕДА</w:t>
      </w:r>
    </w:p>
    <w:p w14:paraId="4C20E192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Лекция 1</w:t>
      </w:r>
    </w:p>
    <w:p w14:paraId="247A849F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19:30-21:00</w:t>
      </w:r>
    </w:p>
    <w:p w14:paraId="0B3E856E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Инструкция по применению: схематично об искусстве с 1900 по 2017</w:t>
      </w:r>
    </w:p>
    <w:p w14:paraId="7891933E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21:00-22:30</w:t>
      </w:r>
    </w:p>
    <w:p w14:paraId="03CA99E7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Как понимать современное искусство? Метод </w:t>
      </w:r>
      <w:proofErr w:type="spellStart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Tabula</w:t>
      </w:r>
      <w:proofErr w:type="spellEnd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 </w:t>
      </w:r>
      <w:proofErr w:type="spellStart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Rasa</w:t>
      </w:r>
      <w:proofErr w:type="spellEnd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 на примерах</w:t>
      </w:r>
    </w:p>
    <w:p w14:paraId="0E7EE772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Константин Плотников</w:t>
      </w:r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, искусствовед, кандидат филологических наук</w:t>
      </w:r>
    </w:p>
    <w:p w14:paraId="3581C08E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4DC4CDA5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15 ФЕВРАЛЯ – ЧЕТВЕРГ</w:t>
      </w:r>
    </w:p>
    <w:p w14:paraId="1212066A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Выездное занятие 1</w:t>
      </w:r>
    </w:p>
    <w:p w14:paraId="588CD152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19:30-21:30</w:t>
      </w:r>
    </w:p>
    <w:p w14:paraId="2D471533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Еврейский Музей Толерантности</w:t>
      </w:r>
    </w:p>
    <w:p w14:paraId="1B051A46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«Эль Лисицкий»</w:t>
      </w:r>
    </w:p>
    <w:p w14:paraId="2DCDB39E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Константин Плотников</w:t>
      </w:r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, искусствовед, кандидат филологических наук</w:t>
      </w:r>
    </w:p>
    <w:p w14:paraId="3FFCFAA6" w14:textId="7F4687F4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67288759" w14:textId="26647DC5" w:rsidR="000315D7" w:rsidRPr="000315D7" w:rsidRDefault="00E375FA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16</w:t>
      </w:r>
      <w:r w:rsidR="000315D7"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 xml:space="preserve"> ФЕВРАЛЯ — </w:t>
      </w:r>
      <w:r w:rsidR="00A23311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ПЯТНИЦА</w:t>
      </w:r>
    </w:p>
    <w:p w14:paraId="18DD4165" w14:textId="0338C46D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Практическое занятие 1</w:t>
      </w:r>
      <w:r w:rsidR="00BF0088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 xml:space="preserve"> (открытое)</w:t>
      </w:r>
    </w:p>
    <w:p w14:paraId="285C59CD" w14:textId="023F861D" w:rsidR="00E375FA" w:rsidRPr="00E375FA" w:rsidRDefault="00BF0088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>
        <w:rPr>
          <w:rFonts w:ascii="Helvetica Neue" w:hAnsi="Helvetica Neue" w:cs="Times New Roman"/>
          <w:color w:val="2F2F2F"/>
          <w:sz w:val="23"/>
          <w:szCs w:val="23"/>
          <w:lang w:val="ru-RU"/>
        </w:rPr>
        <w:t>19:30-21:0</w:t>
      </w:r>
      <w:r w:rsidR="00E375FA" w:rsidRPr="00E375FA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0 </w:t>
      </w:r>
    </w:p>
    <w:p w14:paraId="79EDE7C2" w14:textId="33B2D199" w:rsidR="00E375FA" w:rsidRPr="00E375FA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E375FA">
        <w:rPr>
          <w:rFonts w:ascii="Helvetica Neue" w:hAnsi="Helvetica Neue" w:cs="Times New Roman"/>
          <w:color w:val="2F2F2F"/>
          <w:sz w:val="23"/>
          <w:szCs w:val="23"/>
          <w:lang w:val="ru-RU"/>
        </w:rPr>
        <w:t>История Хлебозавода</w:t>
      </w:r>
      <w:r>
        <w:rPr>
          <w:rFonts w:ascii="Helvetica Neue" w:hAnsi="Helvetica Neue" w:cs="Times New Roman"/>
          <w:color w:val="2F2F2F"/>
          <w:sz w:val="23"/>
          <w:szCs w:val="23"/>
          <w:lang w:val="ru-RU"/>
        </w:rPr>
        <w:t>№9</w:t>
      </w:r>
      <w:r w:rsidRPr="00E375FA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 и конструктивизма. Где черпать идеи для арт-проектов?</w:t>
      </w:r>
    </w:p>
    <w:p w14:paraId="6FBBB607" w14:textId="1E27901C" w:rsidR="00E375FA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i/>
          <w:color w:val="2F2F2F"/>
          <w:sz w:val="23"/>
          <w:szCs w:val="23"/>
          <w:lang w:val="ru-RU"/>
        </w:rPr>
      </w:pPr>
      <w:r w:rsidRPr="00E375FA">
        <w:rPr>
          <w:rFonts w:ascii="Helvetica Neue" w:hAnsi="Helvetica Neue" w:cs="Times New Roman"/>
          <w:b/>
          <w:i/>
          <w:color w:val="2F2F2F"/>
          <w:sz w:val="23"/>
          <w:szCs w:val="23"/>
          <w:lang w:val="ru-RU"/>
        </w:rPr>
        <w:t xml:space="preserve">Айрат </w:t>
      </w:r>
      <w:proofErr w:type="spellStart"/>
      <w:r w:rsidRPr="00E375FA">
        <w:rPr>
          <w:rFonts w:ascii="Helvetica Neue" w:hAnsi="Helvetica Neue" w:cs="Times New Roman"/>
          <w:b/>
          <w:i/>
          <w:color w:val="2F2F2F"/>
          <w:sz w:val="23"/>
          <w:szCs w:val="23"/>
          <w:lang w:val="ru-RU"/>
        </w:rPr>
        <w:t>Багаутдинов</w:t>
      </w:r>
      <w:proofErr w:type="spellEnd"/>
      <w:r w:rsidRPr="00E375FA">
        <w:rPr>
          <w:rFonts w:ascii="Helvetica Neue" w:hAnsi="Helvetica Neue" w:cs="Times New Roman"/>
          <w:i/>
          <w:color w:val="2F2F2F"/>
          <w:sz w:val="23"/>
          <w:szCs w:val="23"/>
          <w:lang w:val="ru-RU"/>
        </w:rPr>
        <w:t>, создатель проекта «Москва глазами инженера»</w:t>
      </w:r>
    </w:p>
    <w:p w14:paraId="6ADEB37A" w14:textId="46797CA0" w:rsidR="00BF0088" w:rsidRPr="00E375FA" w:rsidRDefault="00BF0088" w:rsidP="00BF0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>
        <w:rPr>
          <w:rFonts w:ascii="Helvetica Neue" w:hAnsi="Helvetica Neue" w:cs="Times New Roman"/>
          <w:color w:val="2F2F2F"/>
          <w:sz w:val="23"/>
          <w:szCs w:val="23"/>
          <w:lang w:val="ru-RU"/>
        </w:rPr>
        <w:t>21:30-22:00</w:t>
      </w:r>
    </w:p>
    <w:p w14:paraId="7C9842C8" w14:textId="77777777" w:rsidR="00BF0088" w:rsidRDefault="00BF0088" w:rsidP="00BF0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en-US"/>
        </w:rPr>
      </w:pPr>
      <w:r w:rsidRPr="00E375FA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Встреча с кураторами курса </w:t>
      </w: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(команда ART.WHO.ART)</w:t>
      </w:r>
    </w:p>
    <w:p w14:paraId="7BA457F0" w14:textId="11F83652" w:rsidR="00BF0088" w:rsidRPr="00BF0088" w:rsidRDefault="00BF0088" w:rsidP="00BF0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Григорий Порядков, </w:t>
      </w:r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куратор курса</w:t>
      </w:r>
    </w:p>
    <w:p w14:paraId="7DB38412" w14:textId="77777777" w:rsidR="00BF0088" w:rsidRPr="00E375FA" w:rsidRDefault="00BF0088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i/>
          <w:color w:val="2F2F2F"/>
          <w:sz w:val="23"/>
          <w:szCs w:val="23"/>
          <w:lang w:val="ru-RU"/>
        </w:rPr>
      </w:pPr>
    </w:p>
    <w:p w14:paraId="36B29DD8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7D5E4640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19 ФЕВРАЛЯ – ПОНЕДЕЛЬНИК</w:t>
      </w:r>
    </w:p>
    <w:p w14:paraId="24B9FCD6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Лекция 2</w:t>
      </w:r>
    </w:p>
    <w:p w14:paraId="0E2573B0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19:30-21:00</w:t>
      </w:r>
    </w:p>
    <w:p w14:paraId="4DD3E786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lastRenderedPageBreak/>
        <w:t>Инфраструктура арт-</w:t>
      </w:r>
      <w:proofErr w:type="spellStart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рынка.Менеджмент</w:t>
      </w:r>
      <w:proofErr w:type="spellEnd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 в арт-индустрии.</w:t>
      </w:r>
    </w:p>
    <w:p w14:paraId="5565EF8C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 xml:space="preserve">Варвара </w:t>
      </w:r>
      <w:proofErr w:type="spellStart"/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Гогуля</w:t>
      </w:r>
      <w:proofErr w:type="spellEnd"/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,</w:t>
      </w:r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 заместитель руководителя департамента музейно-выставочной, образовательной и экскурсионной деятельности АО ВДНХ</w:t>
      </w:r>
    </w:p>
    <w:p w14:paraId="42A3AEF7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1C7C2328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Практическое занятие 2</w:t>
      </w:r>
    </w:p>
    <w:p w14:paraId="615D7ECF" w14:textId="555186F2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21:00-22:30 </w:t>
      </w:r>
      <w:r w:rsidR="00E375FA" w:rsidRPr="00E375FA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Взаимодействие куратора и творца. </w:t>
      </w:r>
      <w:proofErr w:type="spellStart"/>
      <w:r w:rsidR="00E375FA" w:rsidRPr="00E375FA">
        <w:rPr>
          <w:rFonts w:ascii="Helvetica Neue" w:hAnsi="Helvetica Neue" w:cs="Times New Roman"/>
          <w:color w:val="2F2F2F"/>
          <w:sz w:val="23"/>
          <w:szCs w:val="23"/>
          <w:lang w:val="ru-RU"/>
        </w:rPr>
        <w:t>Воркшоп</w:t>
      </w:r>
      <w:proofErr w:type="spellEnd"/>
      <w:r w:rsidR="00E375FA" w:rsidRPr="00E375FA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 по творческой реализации от художника </w:t>
      </w:r>
      <w:proofErr w:type="spellStart"/>
      <w:r w:rsidR="00E375FA" w:rsidRPr="00E375FA">
        <w:rPr>
          <w:rFonts w:ascii="Helvetica Neue" w:hAnsi="Helvetica Neue" w:cs="Times New Roman"/>
          <w:color w:val="2F2F2F"/>
          <w:sz w:val="23"/>
          <w:szCs w:val="23"/>
          <w:lang w:val="ru-RU"/>
        </w:rPr>
        <w:t>Зорика</w:t>
      </w:r>
      <w:proofErr w:type="spellEnd"/>
      <w:r w:rsidR="00E375FA" w:rsidRPr="00E375FA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 Истомина</w:t>
      </w:r>
    </w:p>
    <w:p w14:paraId="5AD6BDC3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Григорий Порядков, </w:t>
      </w:r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куратор курса</w:t>
      </w:r>
    </w:p>
    <w:p w14:paraId="7B3AD7A0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1B6F03A6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21 ФЕВРАЛЯ — СРЕДА</w:t>
      </w:r>
    </w:p>
    <w:p w14:paraId="0CEBA7C9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Лекция 3</w:t>
      </w:r>
    </w:p>
    <w:p w14:paraId="47909180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19:30-22:30</w:t>
      </w:r>
    </w:p>
    <w:p w14:paraId="102AC048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proofErr w:type="spellStart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Фандрайзинг</w:t>
      </w:r>
      <w:proofErr w:type="spellEnd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 в искусстве. Как найти финансирование для арт-проектов</w:t>
      </w:r>
    </w:p>
    <w:p w14:paraId="531F4965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 xml:space="preserve">Екатерина </w:t>
      </w:r>
      <w:proofErr w:type="spellStart"/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Финогенова</w:t>
      </w:r>
      <w:proofErr w:type="spellEnd"/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,</w:t>
      </w:r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 директор по маркетингу Еврейского музея и центра толерантности</w:t>
      </w:r>
    </w:p>
    <w:p w14:paraId="724F8D37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160B50C3" w14:textId="439D1066" w:rsidR="00A23311" w:rsidRPr="00A23311" w:rsidRDefault="00A23311" w:rsidP="00A23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</w:pPr>
      <w:r w:rsidRPr="00A23311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24 ФЕВРАЛЯ – CУББОТА</w:t>
      </w:r>
    </w:p>
    <w:p w14:paraId="4B25F679" w14:textId="77777777" w:rsidR="00A23311" w:rsidRPr="00A23311" w:rsidRDefault="00A23311" w:rsidP="00A23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</w:pPr>
      <w:r w:rsidRPr="00A23311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Выездное занятие 2</w:t>
      </w:r>
    </w:p>
    <w:p w14:paraId="0A6D4B30" w14:textId="77777777" w:rsidR="00A23311" w:rsidRPr="00A23311" w:rsidRDefault="00A23311" w:rsidP="00A23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</w:pPr>
    </w:p>
    <w:p w14:paraId="1DEA3201" w14:textId="77777777" w:rsidR="00A23311" w:rsidRPr="00A23311" w:rsidRDefault="00A23311" w:rsidP="00A23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</w:pPr>
      <w:r w:rsidRPr="00A23311"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  <w:t>16:00 – 18:00</w:t>
      </w:r>
    </w:p>
    <w:p w14:paraId="3C8D015E" w14:textId="7D4CAEB7" w:rsidR="00A23311" w:rsidRPr="00A23311" w:rsidRDefault="00A23311" w:rsidP="00A23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</w:pPr>
      <w:r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  <w:t xml:space="preserve">Центр современного искусства </w:t>
      </w:r>
      <w:r w:rsidRPr="00A23311"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  <w:t>Винзавод</w:t>
      </w:r>
    </w:p>
    <w:p w14:paraId="014CF01D" w14:textId="7B8AE002" w:rsidR="00A23311" w:rsidRPr="00A23311" w:rsidRDefault="00A23311" w:rsidP="00A23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</w:pPr>
      <w:r w:rsidRPr="00A23311"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  <w:t xml:space="preserve">Экскурсия по частным галереям современного искусства </w:t>
      </w:r>
    </w:p>
    <w:p w14:paraId="7FA42F0B" w14:textId="77777777" w:rsidR="00A23311" w:rsidRPr="00A23311" w:rsidRDefault="00A23311" w:rsidP="00A23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</w:pPr>
      <w:r w:rsidRPr="00A23311"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  <w:t>19:00 – 20:00</w:t>
      </w:r>
    </w:p>
    <w:p w14:paraId="58ADC723" w14:textId="01D79174" w:rsidR="00A23311" w:rsidRPr="00A23311" w:rsidRDefault="00A23311" w:rsidP="00A23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</w:pPr>
      <w:r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  <w:t xml:space="preserve">Музей современного искусства </w:t>
      </w:r>
      <w:bookmarkStart w:id="0" w:name="_GoBack"/>
      <w:bookmarkEnd w:id="0"/>
      <w:r w:rsidRPr="00A23311"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  <w:t>Гараж</w:t>
      </w:r>
    </w:p>
    <w:p w14:paraId="04E9188A" w14:textId="19C0AD75" w:rsidR="00A23311" w:rsidRPr="00A23311" w:rsidRDefault="00A23311" w:rsidP="00A23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</w:pPr>
      <w:r w:rsidRPr="00A23311"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  <w:t>Выставка «Ставки на гласность. Аукцион “</w:t>
      </w:r>
      <w:proofErr w:type="spellStart"/>
      <w:r w:rsidRPr="00A23311"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  <w:t>Сотбис</w:t>
      </w:r>
      <w:proofErr w:type="spellEnd"/>
      <w:r w:rsidRPr="00A23311">
        <w:rPr>
          <w:rFonts w:ascii="Helvetica Neue" w:hAnsi="Helvetica Neue" w:cs="Times New Roman"/>
          <w:bCs/>
          <w:color w:val="2F2F2F"/>
          <w:sz w:val="23"/>
          <w:szCs w:val="23"/>
          <w:lang w:val="ru-RU"/>
        </w:rPr>
        <w:t>” в Москве, 1988»</w:t>
      </w:r>
    </w:p>
    <w:p w14:paraId="246982C0" w14:textId="7D5F145C" w:rsidR="000315D7" w:rsidRPr="00A23311" w:rsidRDefault="00A23311" w:rsidP="00A23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A23311">
        <w:rPr>
          <w:rFonts w:ascii="Helvetica Neue" w:hAnsi="Helvetica Neue" w:cs="Times New Roman"/>
          <w:b/>
          <w:bCs/>
          <w:color w:val="2F2F2F"/>
          <w:sz w:val="23"/>
          <w:szCs w:val="23"/>
          <w:lang w:val="ru-RU"/>
        </w:rPr>
        <w:t>Лев Нестеров-</w:t>
      </w:r>
      <w:proofErr w:type="spellStart"/>
      <w:r w:rsidRPr="00A23311">
        <w:rPr>
          <w:rFonts w:ascii="Helvetica Neue" w:hAnsi="Helvetica Neue" w:cs="Times New Roman"/>
          <w:b/>
          <w:bCs/>
          <w:color w:val="2F2F2F"/>
          <w:sz w:val="23"/>
          <w:szCs w:val="23"/>
          <w:lang w:val="ru-RU"/>
        </w:rPr>
        <w:t>Раппопорт</w:t>
      </w:r>
      <w:proofErr w:type="spellEnd"/>
      <w:r w:rsidRPr="00A23311">
        <w:rPr>
          <w:rFonts w:ascii="Helvetica Neue" w:hAnsi="Helvetica Neue" w:cs="Times New Roman"/>
          <w:b/>
          <w:bCs/>
          <w:color w:val="2F2F2F"/>
          <w:sz w:val="23"/>
          <w:szCs w:val="23"/>
          <w:lang w:val="ru-RU"/>
        </w:rPr>
        <w:t xml:space="preserve">, </w:t>
      </w:r>
      <w:r w:rsidRPr="00A23311">
        <w:rPr>
          <w:rFonts w:ascii="Helvetica Neue" w:hAnsi="Helvetica Neue" w:cs="Times New Roman"/>
          <w:bCs/>
          <w:i/>
          <w:color w:val="2F2F2F"/>
          <w:sz w:val="23"/>
          <w:szCs w:val="23"/>
          <w:lang w:val="ru-RU"/>
        </w:rPr>
        <w:t xml:space="preserve">художник, </w:t>
      </w:r>
      <w:proofErr w:type="spellStart"/>
      <w:r w:rsidRPr="00A23311">
        <w:rPr>
          <w:rFonts w:ascii="Helvetica Neue" w:hAnsi="Helvetica Neue" w:cs="Times New Roman"/>
          <w:bCs/>
          <w:i/>
          <w:color w:val="2F2F2F"/>
          <w:sz w:val="23"/>
          <w:szCs w:val="23"/>
          <w:lang w:val="ru-RU"/>
        </w:rPr>
        <w:t>галерист</w:t>
      </w:r>
      <w:proofErr w:type="spellEnd"/>
      <w:r w:rsidR="000315D7" w:rsidRPr="00A23311">
        <w:rPr>
          <w:rFonts w:ascii="Helvetica Neue" w:hAnsi="Helvetica Neue" w:cs="Times New Roman"/>
          <w:i/>
          <w:color w:val="2F2F2F"/>
          <w:sz w:val="23"/>
          <w:szCs w:val="23"/>
          <w:lang w:val="ru-RU"/>
        </w:rPr>
        <w:t> </w:t>
      </w:r>
    </w:p>
    <w:p w14:paraId="50E5E848" w14:textId="1C9199F2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 </w:t>
      </w:r>
    </w:p>
    <w:p w14:paraId="1F0CFD28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25 ФЕВРАЛЯ – ВОСКРЕСЕНЬЕ</w:t>
      </w:r>
    </w:p>
    <w:p w14:paraId="5058A9B1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Лекция 4</w:t>
      </w:r>
    </w:p>
    <w:p w14:paraId="7472D40C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19:30- 20:30</w:t>
      </w:r>
    </w:p>
    <w:p w14:paraId="743DCE03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Искусство аукционной продажи на примере </w:t>
      </w:r>
      <w:proofErr w:type="spellStart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Sample</w:t>
      </w:r>
      <w:proofErr w:type="spellEnd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.</w:t>
      </w:r>
    </w:p>
    <w:p w14:paraId="02153A76" w14:textId="77777777" w:rsid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Анна Наумова</w:t>
      </w:r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, основатель аукциона SAMPLE</w:t>
      </w:r>
    </w:p>
    <w:p w14:paraId="6D1349CD" w14:textId="77777777" w:rsidR="00E375FA" w:rsidRPr="000315D7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Лекция 6</w:t>
      </w:r>
    </w:p>
    <w:p w14:paraId="180334FC" w14:textId="77777777" w:rsidR="00E375FA" w:rsidRPr="000315D7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lastRenderedPageBreak/>
        <w:t>20:30-22:30</w:t>
      </w:r>
    </w:p>
    <w:p w14:paraId="4E147698" w14:textId="77777777" w:rsidR="00E375FA" w:rsidRPr="000315D7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Практика поддержки молодых художников на институциональном уровне</w:t>
      </w:r>
    </w:p>
    <w:p w14:paraId="02169744" w14:textId="77777777" w:rsidR="00E375FA" w:rsidRPr="000315D7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Юрий Юркин</w:t>
      </w:r>
    </w:p>
    <w:p w14:paraId="15C2CBDB" w14:textId="77777777" w:rsidR="00E375FA" w:rsidRPr="000315D7" w:rsidRDefault="00E375FA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</w:p>
    <w:p w14:paraId="03706D9A" w14:textId="7EA5B3F9" w:rsidR="00E375FA" w:rsidRPr="000315D7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</w:p>
    <w:p w14:paraId="010F2A8B" w14:textId="5DBF40D9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</w:p>
    <w:p w14:paraId="3DDFC51A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4C994F89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26 ФЕВРАЛЯ — ПОНЕДЕЛЬНИК</w:t>
      </w:r>
    </w:p>
    <w:p w14:paraId="308D1EF3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Лекция 5</w:t>
      </w:r>
    </w:p>
    <w:p w14:paraId="30E9247F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19:30-22:30</w:t>
      </w:r>
    </w:p>
    <w:p w14:paraId="7B29FC44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Куратор и его роль в мире современного искусства</w:t>
      </w:r>
    </w:p>
    <w:p w14:paraId="14BFBEA2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Александр Буренков</w:t>
      </w:r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, куратор и арт-директор РОСИЗО-ГЦСИ и главный куратор галереи ISSMAG</w:t>
      </w:r>
    </w:p>
    <w:p w14:paraId="1B00FF22" w14:textId="77777777" w:rsid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53D5AA00" w14:textId="77777777" w:rsidR="00E375FA" w:rsidRPr="000315D7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27</w:t>
      </w: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 xml:space="preserve"> ФЕВРАЛЯ – СУББОТА</w:t>
      </w:r>
    </w:p>
    <w:p w14:paraId="46E79B64" w14:textId="368B9410" w:rsidR="00E375FA" w:rsidRPr="000315D7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Выездное занятие 3</w:t>
      </w:r>
      <w:r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 xml:space="preserve"> (в Аудитории)</w:t>
      </w:r>
    </w:p>
    <w:p w14:paraId="3E41198E" w14:textId="138A84B6" w:rsidR="00E375FA" w:rsidRPr="000315D7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>
        <w:rPr>
          <w:rFonts w:ascii="Helvetica Neue" w:hAnsi="Helvetica Neue" w:cs="Times New Roman"/>
          <w:color w:val="2F2F2F"/>
          <w:sz w:val="23"/>
          <w:szCs w:val="23"/>
          <w:lang w:val="ru-RU"/>
        </w:rPr>
        <w:t>19:00-23:0</w:t>
      </w: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0</w:t>
      </w:r>
    </w:p>
    <w:p w14:paraId="627E2856" w14:textId="77777777" w:rsidR="00E375FA" w:rsidRPr="000315D7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Тренинг на раскрытие творческого потенциала, раскрепощение, понимание и принятие себя от основателя </w:t>
      </w:r>
      <w:proofErr w:type="spellStart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Gogol</w:t>
      </w:r>
      <w:proofErr w:type="spellEnd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 </w:t>
      </w:r>
      <w:proofErr w:type="spellStart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School</w:t>
      </w:r>
      <w:proofErr w:type="spellEnd"/>
    </w:p>
    <w:p w14:paraId="1CDE5D96" w14:textId="77777777" w:rsidR="00E375FA" w:rsidRPr="000315D7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lang w:val="ru-RU"/>
        </w:rPr>
        <w:t>Илья Ромашко,</w:t>
      </w: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 xml:space="preserve">актер Гоголь-центра, основатель </w:t>
      </w:r>
      <w:proofErr w:type="spellStart"/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Gogol</w:t>
      </w:r>
      <w:proofErr w:type="spellEnd"/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 xml:space="preserve"> </w:t>
      </w:r>
      <w:proofErr w:type="spellStart"/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School</w:t>
      </w:r>
      <w:proofErr w:type="spellEnd"/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 xml:space="preserve"> и Проекта </w:t>
      </w:r>
      <w:proofErr w:type="spellStart"/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NoL</w:t>
      </w:r>
      <w:proofErr w:type="spellEnd"/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, номинант Российской Национальной Театральной Премии «Золотая Маска» 2017 года.</w:t>
      </w:r>
    </w:p>
    <w:p w14:paraId="18CB8C64" w14:textId="77777777" w:rsidR="00E375FA" w:rsidRPr="000315D7" w:rsidRDefault="00E375FA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</w:p>
    <w:p w14:paraId="10486A43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28 ФЕВРАЛЯ — СРЕДА</w:t>
      </w:r>
    </w:p>
    <w:p w14:paraId="762D9040" w14:textId="6C55E6FE" w:rsidR="00E375FA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Практическое занятие 3</w:t>
      </w:r>
    </w:p>
    <w:p w14:paraId="650FCA35" w14:textId="4482E347" w:rsidR="00E375FA" w:rsidRPr="00E375FA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>
        <w:rPr>
          <w:rFonts w:ascii="Helvetica Neue" w:hAnsi="Helvetica Neue" w:cs="Times New Roman"/>
          <w:color w:val="2F2F2F"/>
          <w:sz w:val="23"/>
          <w:szCs w:val="23"/>
          <w:lang w:val="ru-RU"/>
        </w:rPr>
        <w:t>19:30 - 21:00</w:t>
      </w:r>
    </w:p>
    <w:p w14:paraId="29CD4991" w14:textId="77777777" w:rsidR="00E375FA" w:rsidRPr="00E375FA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E375FA">
        <w:rPr>
          <w:rFonts w:ascii="Helvetica Neue" w:hAnsi="Helvetica Neue" w:cs="Times New Roman"/>
          <w:color w:val="2F2F2F"/>
          <w:sz w:val="23"/>
          <w:szCs w:val="23"/>
          <w:lang w:val="ru-RU"/>
        </w:rPr>
        <w:t>Идея проекта: как прописать концепцию и не потерять здравый смысл</w:t>
      </w:r>
    </w:p>
    <w:p w14:paraId="35F6515E" w14:textId="02A605ED" w:rsidR="00E375FA" w:rsidRPr="00E375FA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i/>
          <w:color w:val="2F2F2F"/>
          <w:sz w:val="23"/>
          <w:szCs w:val="23"/>
          <w:lang w:val="ru-RU"/>
        </w:rPr>
      </w:pPr>
      <w:r>
        <w:rPr>
          <w:rFonts w:ascii="Helvetica Neue" w:hAnsi="Helvetica Neue" w:cs="Times New Roman"/>
          <w:b/>
          <w:i/>
          <w:color w:val="2F2F2F"/>
          <w:sz w:val="23"/>
          <w:szCs w:val="23"/>
          <w:lang w:val="ru-RU"/>
        </w:rPr>
        <w:t>Олег</w:t>
      </w:r>
      <w:r w:rsidRPr="00E375FA">
        <w:rPr>
          <w:rFonts w:ascii="Helvetica Neue" w:hAnsi="Helvetica Neue" w:cs="Times New Roman"/>
          <w:b/>
          <w:i/>
          <w:color w:val="2F2F2F"/>
          <w:sz w:val="23"/>
          <w:szCs w:val="23"/>
          <w:lang w:val="ru-RU"/>
        </w:rPr>
        <w:t xml:space="preserve"> </w:t>
      </w:r>
      <w:proofErr w:type="spellStart"/>
      <w:r w:rsidRPr="00E375FA">
        <w:rPr>
          <w:rFonts w:ascii="Helvetica Neue" w:hAnsi="Helvetica Neue" w:cs="Times New Roman"/>
          <w:b/>
          <w:i/>
          <w:color w:val="2F2F2F"/>
          <w:sz w:val="23"/>
          <w:szCs w:val="23"/>
          <w:lang w:val="ru-RU"/>
        </w:rPr>
        <w:t>Питеций</w:t>
      </w:r>
      <w:proofErr w:type="spellEnd"/>
      <w:r w:rsidRPr="00E375FA">
        <w:rPr>
          <w:rFonts w:ascii="Helvetica Neue" w:hAnsi="Helvetica Neue" w:cs="Times New Roman"/>
          <w:i/>
          <w:color w:val="2F2F2F"/>
          <w:sz w:val="23"/>
          <w:szCs w:val="23"/>
          <w:lang w:val="ru-RU"/>
        </w:rPr>
        <w:t xml:space="preserve">, директор агентства развития городского пространства "Свечение" </w:t>
      </w:r>
    </w:p>
    <w:p w14:paraId="17F6469F" w14:textId="77777777" w:rsidR="00E375FA" w:rsidRPr="000315D7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21:00-22:30</w:t>
      </w:r>
    </w:p>
    <w:p w14:paraId="5E0012C2" w14:textId="77777777" w:rsidR="00E375FA" w:rsidRPr="000315D7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Верстаем и презентуем: как говорить четко и по делу?</w:t>
      </w:r>
    </w:p>
    <w:p w14:paraId="09884DFB" w14:textId="43DC83E1" w:rsidR="000315D7" w:rsidRPr="000315D7" w:rsidRDefault="00E375FA" w:rsidP="00E37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Григорий Порядков, </w:t>
      </w:r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куратор курса</w:t>
      </w:r>
    </w:p>
    <w:p w14:paraId="19DBB3A4" w14:textId="6AC5B968" w:rsid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367EA3B9" w14:textId="13A36744" w:rsidR="00651B47" w:rsidRDefault="00651B4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3</w:t>
      </w: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 xml:space="preserve"> МАРТА — </w:t>
      </w:r>
      <w:r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СУББОТА</w:t>
      </w:r>
    </w:p>
    <w:p w14:paraId="32CEAC32" w14:textId="77777777" w:rsidR="00F97CD4" w:rsidRPr="00651B47" w:rsidRDefault="00F97CD4" w:rsidP="00F97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b/>
          <w:color w:val="2F2F2F"/>
          <w:sz w:val="23"/>
          <w:szCs w:val="23"/>
          <w:u w:val="single"/>
          <w:lang w:val="ru-RU"/>
        </w:rPr>
      </w:pPr>
      <w:r w:rsidRPr="00651B47">
        <w:rPr>
          <w:rFonts w:ascii="Helvetica Neue" w:hAnsi="Helvetica Neue" w:cs="Times New Roman"/>
          <w:b/>
          <w:color w:val="2F2F2F"/>
          <w:sz w:val="23"/>
          <w:szCs w:val="23"/>
          <w:u w:val="single"/>
          <w:lang w:val="ru-RU"/>
        </w:rPr>
        <w:lastRenderedPageBreak/>
        <w:t>Выездное занятие 4</w:t>
      </w:r>
    </w:p>
    <w:p w14:paraId="0EA8B101" w14:textId="0B106D62" w:rsidR="00651B47" w:rsidRDefault="00E20212" w:rsidP="00F97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>
        <w:rPr>
          <w:rFonts w:ascii="Helvetica Neue" w:hAnsi="Helvetica Neue" w:cs="Times New Roman"/>
          <w:color w:val="2F2F2F"/>
          <w:sz w:val="23"/>
          <w:szCs w:val="23"/>
          <w:lang w:val="ru-RU"/>
        </w:rPr>
        <w:t>17:00-19</w:t>
      </w:r>
      <w:r w:rsidR="00651B47">
        <w:rPr>
          <w:rFonts w:ascii="Helvetica Neue" w:hAnsi="Helvetica Neue" w:cs="Times New Roman"/>
          <w:color w:val="2F2F2F"/>
          <w:sz w:val="23"/>
          <w:szCs w:val="23"/>
          <w:lang w:val="ru-RU"/>
        </w:rPr>
        <w:t>:00</w:t>
      </w:r>
    </w:p>
    <w:p w14:paraId="4046E420" w14:textId="344A1FCB" w:rsidR="00F97CD4" w:rsidRPr="00F97CD4" w:rsidRDefault="00F97CD4" w:rsidP="00F97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F97CD4">
        <w:rPr>
          <w:rFonts w:ascii="Helvetica Neue" w:hAnsi="Helvetica Neue" w:cs="Times New Roman"/>
          <w:color w:val="2F2F2F"/>
          <w:sz w:val="23"/>
          <w:szCs w:val="23"/>
          <w:lang w:val="ru-RU"/>
        </w:rPr>
        <w:t>Московская Пивоваренная Компания</w:t>
      </w:r>
      <w:r w:rsidR="00651B47">
        <w:rPr>
          <w:rFonts w:ascii="Helvetica Neue" w:hAnsi="Helvetica Neue" w:cs="Times New Roman"/>
          <w:color w:val="2F2F2F"/>
          <w:sz w:val="23"/>
          <w:szCs w:val="23"/>
          <w:lang w:val="ru-RU"/>
        </w:rPr>
        <w:t>, э</w:t>
      </w:r>
      <w:r w:rsidRPr="00F97CD4">
        <w:rPr>
          <w:rFonts w:ascii="Helvetica Neue" w:hAnsi="Helvetica Neue" w:cs="Times New Roman"/>
          <w:color w:val="2F2F2F"/>
          <w:sz w:val="23"/>
          <w:szCs w:val="23"/>
          <w:lang w:val="ru-RU"/>
        </w:rPr>
        <w:t>кскурсия от Варочного Цеха</w:t>
      </w:r>
    </w:p>
    <w:p w14:paraId="7AAA848D" w14:textId="2DF3F894" w:rsidR="00F97CD4" w:rsidRDefault="00F97CD4" w:rsidP="00F97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F97CD4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Арт-терапия: вдохновение новейшим производством, </w:t>
      </w:r>
      <w:r w:rsidR="00651B47">
        <w:rPr>
          <w:rFonts w:ascii="Helvetica Neue" w:hAnsi="Helvetica Neue" w:cs="Times New Roman"/>
          <w:color w:val="2F2F2F"/>
          <w:sz w:val="23"/>
          <w:szCs w:val="23"/>
          <w:lang w:val="ru-RU"/>
        </w:rPr>
        <w:t>создание</w:t>
      </w:r>
      <w:r w:rsidRPr="00F97CD4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 произведений искусства</w:t>
      </w:r>
      <w:r w:rsidR="00651B47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 – </w:t>
      </w:r>
      <w:r w:rsidR="00651B47" w:rsidRPr="00F97CD4">
        <w:rPr>
          <w:rFonts w:ascii="Helvetica Neue" w:hAnsi="Helvetica Neue" w:cs="Times New Roman"/>
          <w:color w:val="2F2F2F"/>
          <w:sz w:val="23"/>
          <w:szCs w:val="23"/>
          <w:lang w:val="ru-RU"/>
        </w:rPr>
        <w:t>экспресс</w:t>
      </w:r>
      <w:r w:rsidR="00651B47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 метод</w:t>
      </w:r>
    </w:p>
    <w:p w14:paraId="54F27C9D" w14:textId="77777777" w:rsidR="00651B47" w:rsidRPr="000315D7" w:rsidRDefault="00651B47" w:rsidP="00651B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Григорий Порядков, </w:t>
      </w:r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куратор курса</w:t>
      </w:r>
    </w:p>
    <w:p w14:paraId="5D02F15E" w14:textId="77777777" w:rsidR="00651B47" w:rsidRPr="00F97CD4" w:rsidRDefault="00651B47" w:rsidP="00F97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</w:p>
    <w:p w14:paraId="289AABCB" w14:textId="77777777" w:rsidR="00F97CD4" w:rsidRPr="000315D7" w:rsidRDefault="00F97CD4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</w:p>
    <w:p w14:paraId="1C8759F8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0F934C33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4 МАРТА — ВОСКРЕСЕНЬЕ</w:t>
      </w:r>
    </w:p>
    <w:p w14:paraId="20DEF07C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Практическое занятие 4</w:t>
      </w:r>
    </w:p>
    <w:p w14:paraId="23BC821E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19:30-20:30</w:t>
      </w:r>
    </w:p>
    <w:p w14:paraId="205DD5D8" w14:textId="77777777" w:rsidR="002D7C83" w:rsidRPr="002D7C83" w:rsidRDefault="002D7C83" w:rsidP="002D7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2D7C83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Переводим идею в технические чертежи. Составляем бюджет. </w:t>
      </w:r>
    </w:p>
    <w:p w14:paraId="4AE192F0" w14:textId="00EFA258" w:rsidR="002D7C83" w:rsidRPr="002D7C83" w:rsidRDefault="002D7C83" w:rsidP="002D7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i/>
          <w:color w:val="2F2F2F"/>
          <w:sz w:val="23"/>
          <w:szCs w:val="23"/>
          <w:lang w:val="ru-RU"/>
        </w:rPr>
      </w:pPr>
      <w:r w:rsidRPr="002D7C83">
        <w:rPr>
          <w:rFonts w:ascii="Helvetica Neue" w:hAnsi="Helvetica Neue" w:cs="Times New Roman"/>
          <w:b/>
          <w:i/>
          <w:color w:val="2F2F2F"/>
          <w:sz w:val="23"/>
          <w:szCs w:val="23"/>
          <w:lang w:val="ru-RU"/>
        </w:rPr>
        <w:t>Павел Александров</w:t>
      </w:r>
      <w:r w:rsidRPr="002D7C83">
        <w:rPr>
          <w:rFonts w:ascii="Helvetica Neue" w:hAnsi="Helvetica Neue" w:cs="Times New Roman"/>
          <w:i/>
          <w:color w:val="2F2F2F"/>
          <w:sz w:val="23"/>
          <w:szCs w:val="23"/>
          <w:lang w:val="ru-RU"/>
        </w:rPr>
        <w:t>, технический директор агентства развития городского пространства "Свечение"</w:t>
      </w:r>
    </w:p>
    <w:p w14:paraId="0B9E602D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21:00-22:30</w:t>
      </w:r>
    </w:p>
    <w:p w14:paraId="55DC4D54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Выбор локации. Задаем правильные вопросы техническим службам</w:t>
      </w:r>
    </w:p>
    <w:p w14:paraId="7F8F6515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Григорий Порядков, </w:t>
      </w:r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куратор курса</w:t>
      </w:r>
    </w:p>
    <w:p w14:paraId="3B25C11A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326DE0A2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5 МАРТА — ПОНЕДЕЛЬНИК</w:t>
      </w:r>
    </w:p>
    <w:p w14:paraId="3C4F66B1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Лекция 7</w:t>
      </w:r>
    </w:p>
    <w:p w14:paraId="4D2364D9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19:30-21:00</w:t>
      </w:r>
    </w:p>
    <w:p w14:paraId="61E0BCC9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Самые красивые “временные музеи” мира. Структура ярмарки. Логистика выставочного процесса</w:t>
      </w:r>
    </w:p>
    <w:p w14:paraId="05B750B3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 xml:space="preserve">Диана </w:t>
      </w:r>
      <w:proofErr w:type="spellStart"/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Моцонашвили</w:t>
      </w:r>
      <w:proofErr w:type="spellEnd"/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, исполнительный директор компании «</w:t>
      </w:r>
      <w:proofErr w:type="spellStart"/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Fineartway</w:t>
      </w:r>
      <w:proofErr w:type="spellEnd"/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»</w:t>
      </w:r>
    </w:p>
    <w:p w14:paraId="649FA929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3AFAF3EF" w14:textId="23BA443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Лекция 8</w:t>
      </w:r>
    </w:p>
    <w:p w14:paraId="486CF69C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21:30-22:30 (</w:t>
      </w:r>
      <w:proofErr w:type="spellStart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online</w:t>
      </w:r>
      <w:proofErr w:type="spellEnd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 xml:space="preserve"> лекция, включение по </w:t>
      </w:r>
      <w:proofErr w:type="spellStart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Skype</w:t>
      </w:r>
      <w:proofErr w:type="spellEnd"/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)</w:t>
      </w:r>
    </w:p>
    <w:p w14:paraId="173D8FE6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Арт-менеджер: кто он? (тема лекции может быть изменена)</w:t>
      </w:r>
    </w:p>
    <w:p w14:paraId="5DE5714D" w14:textId="600690B8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Практические советы – как организовать выставку, какие тренды правят рынком? Какие подводные камни и сложности возможны на пути начинающего художника?</w:t>
      </w:r>
    </w:p>
    <w:p w14:paraId="463886D7" w14:textId="635F5AFF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Анна Швец, </w:t>
      </w:r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эксперт по трендам и событиям мира искусства, CEO </w:t>
      </w:r>
      <w:hyperlink r:id="rId7" w:history="1">
        <w:proofErr w:type="spellStart"/>
        <w:r w:rsidRPr="000315D7">
          <w:rPr>
            <w:rFonts w:ascii="Helvetica Neue" w:hAnsi="Helvetica Neue" w:cs="Times New Roman"/>
            <w:i/>
            <w:iCs/>
            <w:color w:val="3498DB"/>
            <w:sz w:val="23"/>
            <w:szCs w:val="23"/>
            <w:lang w:val="ru-RU"/>
          </w:rPr>
          <w:t>TAtchers</w:t>
        </w:r>
        <w:proofErr w:type="spellEnd"/>
        <w:r w:rsidRPr="000315D7">
          <w:rPr>
            <w:rFonts w:ascii="Helvetica Neue" w:hAnsi="Helvetica Neue" w:cs="Times New Roman"/>
            <w:i/>
            <w:iCs/>
            <w:color w:val="3498DB"/>
            <w:sz w:val="23"/>
            <w:szCs w:val="23"/>
            <w:lang w:val="ru-RU"/>
          </w:rPr>
          <w:t xml:space="preserve">’ ART </w:t>
        </w:r>
        <w:proofErr w:type="spellStart"/>
        <w:r w:rsidRPr="000315D7">
          <w:rPr>
            <w:rFonts w:ascii="Helvetica Neue" w:hAnsi="Helvetica Neue" w:cs="Times New Roman"/>
            <w:i/>
            <w:iCs/>
            <w:color w:val="3498DB"/>
            <w:sz w:val="23"/>
            <w:szCs w:val="23"/>
            <w:lang w:val="ru-RU"/>
          </w:rPr>
          <w:t>Management</w:t>
        </w:r>
        <w:proofErr w:type="spellEnd"/>
      </w:hyperlink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 xml:space="preserve">, </w:t>
      </w:r>
      <w:r w:rsidR="002D7C83" w:rsidRPr="002D7C83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 xml:space="preserve">Продюсер </w:t>
      </w:r>
      <w:proofErr w:type="spellStart"/>
      <w:r w:rsidR="002D7C83" w:rsidRPr="002D7C83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Dark</w:t>
      </w:r>
      <w:proofErr w:type="spellEnd"/>
      <w:r w:rsidR="002D7C83" w:rsidRPr="002D7C83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 xml:space="preserve"> </w:t>
      </w:r>
      <w:proofErr w:type="spellStart"/>
      <w:r w:rsidR="002D7C83" w:rsidRPr="002D7C83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Paradise</w:t>
      </w:r>
      <w:proofErr w:type="spellEnd"/>
      <w:r w:rsidR="002D7C83" w:rsidRPr="002D7C83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 xml:space="preserve"> </w:t>
      </w:r>
      <w:proofErr w:type="spellStart"/>
      <w:r w:rsidR="002D7C83" w:rsidRPr="002D7C83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Expedition</w:t>
      </w:r>
      <w:proofErr w:type="spellEnd"/>
      <w:r w:rsidR="002D7C83" w:rsidRPr="002D7C83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 xml:space="preserve"> (</w:t>
      </w:r>
      <w:proofErr w:type="spellStart"/>
      <w:r w:rsidR="002D7C83" w:rsidRPr="002D7C83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Галапагосские</w:t>
      </w:r>
      <w:proofErr w:type="spellEnd"/>
      <w:r w:rsidR="002D7C83" w:rsidRPr="002D7C83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 xml:space="preserve"> острова)</w:t>
      </w:r>
    </w:p>
    <w:p w14:paraId="0199C737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lastRenderedPageBreak/>
        <w:t> </w:t>
      </w:r>
    </w:p>
    <w:p w14:paraId="037C4C0C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527E0B47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7 МАРТА — СРЕДА</w:t>
      </w:r>
    </w:p>
    <w:p w14:paraId="48837A7E" w14:textId="77777777" w:rsidR="000315D7" w:rsidRPr="002D7C83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u w:val="single"/>
          <w:lang w:val="ru-RU"/>
        </w:rPr>
      </w:pPr>
      <w:r w:rsidRPr="002D7C83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Лекция 9</w:t>
      </w:r>
    </w:p>
    <w:p w14:paraId="76FF0A3D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19:30-21:00</w:t>
      </w:r>
    </w:p>
    <w:p w14:paraId="3138B787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PR и маркетинг в сфере культурных проектов</w:t>
      </w:r>
    </w:p>
    <w:p w14:paraId="67E58923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21:00-22:30</w:t>
      </w:r>
    </w:p>
    <w:p w14:paraId="6BCAEE69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Стратегия продвижения музея </w:t>
      </w:r>
    </w:p>
    <w:p w14:paraId="63292528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 xml:space="preserve">Алена </w:t>
      </w:r>
      <w:proofErr w:type="spellStart"/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Агапиева</w:t>
      </w:r>
      <w:proofErr w:type="spellEnd"/>
      <w:r w:rsidRPr="000315D7">
        <w:rPr>
          <w:rFonts w:ascii="Helvetica Neue" w:hAnsi="Helvetica Neue" w:cs="Times New Roman"/>
          <w:b/>
          <w:bCs/>
          <w:i/>
          <w:iCs/>
          <w:color w:val="2F2F2F"/>
          <w:sz w:val="23"/>
          <w:szCs w:val="23"/>
          <w:lang w:val="ru-RU"/>
        </w:rPr>
        <w:t>,  </w:t>
      </w:r>
      <w:r w:rsidRPr="000315D7">
        <w:rPr>
          <w:rFonts w:ascii="Helvetica Neue" w:hAnsi="Helvetica Neue" w:cs="Times New Roman"/>
          <w:i/>
          <w:iCs/>
          <w:color w:val="2F2F2F"/>
          <w:sz w:val="23"/>
          <w:szCs w:val="23"/>
          <w:lang w:val="ru-RU"/>
        </w:rPr>
        <w:t>руководитель PR Третьяковской галереи </w:t>
      </w:r>
    </w:p>
    <w:p w14:paraId="3C8368D7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1859DCDF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4A7B058B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12 МАРТА – ПОНЕДЕЛЬНИК</w:t>
      </w:r>
    </w:p>
    <w:p w14:paraId="6C90779D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lang w:val="ru-RU"/>
        </w:rPr>
        <w:t>Лекция 10</w:t>
      </w:r>
    </w:p>
    <w:p w14:paraId="7D49C53B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19:30-22:30</w:t>
      </w:r>
    </w:p>
    <w:p w14:paraId="12206ABD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Зачем нужна арт-критика и как сделать так, чтобы о тебе писали?</w:t>
      </w:r>
    </w:p>
    <w:p w14:paraId="00AB8358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Сам себе копирайтер: как описать себя и свои работы?</w:t>
      </w:r>
    </w:p>
    <w:p w14:paraId="4EDA80AA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lang w:val="ru-RU"/>
        </w:rPr>
        <w:t>Елена Ищенко</w:t>
      </w:r>
    </w:p>
    <w:p w14:paraId="2F86CE5B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61A73AC5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 </w:t>
      </w:r>
    </w:p>
    <w:p w14:paraId="67867CDE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14 МАРТА — ВОСКРЕСЕНЬЕ</w:t>
      </w:r>
    </w:p>
    <w:p w14:paraId="2D7140AB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b/>
          <w:bCs/>
          <w:color w:val="2F2F2F"/>
          <w:sz w:val="23"/>
          <w:szCs w:val="23"/>
          <w:u w:val="single"/>
          <w:lang w:val="ru-RU"/>
        </w:rPr>
        <w:t>ЗАКЛЮЧИТЕЛЬНАЯ ВСТРЕЧА</w:t>
      </w:r>
    </w:p>
    <w:p w14:paraId="6CCAA8CD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18:30-22:30</w:t>
      </w:r>
    </w:p>
    <w:p w14:paraId="35BAA1A8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Защита арт-проекта перед комиссией ХЛЕБОЗАВОДА</w:t>
      </w:r>
    </w:p>
    <w:p w14:paraId="53D87422" w14:textId="77777777" w:rsidR="000315D7" w:rsidRPr="000315D7" w:rsidRDefault="000315D7" w:rsidP="0003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8" w:line="240" w:lineRule="auto"/>
        <w:rPr>
          <w:rFonts w:ascii="Helvetica Neue" w:hAnsi="Helvetica Neue" w:cs="Times New Roman"/>
          <w:color w:val="2F2F2F"/>
          <w:sz w:val="23"/>
          <w:szCs w:val="23"/>
          <w:lang w:val="ru-RU"/>
        </w:rPr>
      </w:pPr>
      <w:r w:rsidRPr="000315D7">
        <w:rPr>
          <w:rFonts w:ascii="Helvetica Neue" w:hAnsi="Helvetica Neue" w:cs="Times New Roman"/>
          <w:color w:val="2F2F2F"/>
          <w:sz w:val="23"/>
          <w:szCs w:val="23"/>
          <w:lang w:val="ru-RU"/>
        </w:rPr>
        <w:t>*программа курса может быть дополнена или изменена.</w:t>
      </w:r>
    </w:p>
    <w:p w14:paraId="00734BCB" w14:textId="5E27C433" w:rsidR="00B366CF" w:rsidRPr="00846BC8" w:rsidRDefault="00B366CF" w:rsidP="000315D7">
      <w:pPr>
        <w:pStyle w:val="10"/>
        <w:rPr>
          <w:color w:val="FF0000"/>
          <w:sz w:val="20"/>
          <w:szCs w:val="20"/>
          <w:highlight w:val="white"/>
        </w:rPr>
      </w:pPr>
    </w:p>
    <w:sectPr w:rsidR="00B366CF" w:rsidRPr="00846BC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23649" w14:textId="77777777" w:rsidR="0051311C" w:rsidRDefault="0051311C" w:rsidP="00953C59">
      <w:pPr>
        <w:spacing w:line="240" w:lineRule="auto"/>
      </w:pPr>
      <w:r>
        <w:separator/>
      </w:r>
    </w:p>
  </w:endnote>
  <w:endnote w:type="continuationSeparator" w:id="0">
    <w:p w14:paraId="5C4A5156" w14:textId="77777777" w:rsidR="0051311C" w:rsidRDefault="0051311C" w:rsidP="00953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0CF57" w14:textId="77777777" w:rsidR="0051311C" w:rsidRDefault="0051311C" w:rsidP="00953C59">
      <w:pPr>
        <w:spacing w:line="240" w:lineRule="auto"/>
      </w:pPr>
      <w:r>
        <w:separator/>
      </w:r>
    </w:p>
  </w:footnote>
  <w:footnote w:type="continuationSeparator" w:id="0">
    <w:p w14:paraId="74D952EC" w14:textId="77777777" w:rsidR="0051311C" w:rsidRDefault="0051311C" w:rsidP="00953C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6CF"/>
    <w:rsid w:val="000315D7"/>
    <w:rsid w:val="002C6156"/>
    <w:rsid w:val="002D7C83"/>
    <w:rsid w:val="003F5821"/>
    <w:rsid w:val="0051311C"/>
    <w:rsid w:val="0055586C"/>
    <w:rsid w:val="005F7D15"/>
    <w:rsid w:val="00651B47"/>
    <w:rsid w:val="00677782"/>
    <w:rsid w:val="00694F28"/>
    <w:rsid w:val="007B3C4A"/>
    <w:rsid w:val="007F55E2"/>
    <w:rsid w:val="00846BC8"/>
    <w:rsid w:val="00953C59"/>
    <w:rsid w:val="009A481B"/>
    <w:rsid w:val="00A23311"/>
    <w:rsid w:val="00A94116"/>
    <w:rsid w:val="00B366CF"/>
    <w:rsid w:val="00B44EDA"/>
    <w:rsid w:val="00BF0088"/>
    <w:rsid w:val="00CB47C6"/>
    <w:rsid w:val="00CC60C2"/>
    <w:rsid w:val="00E20212"/>
    <w:rsid w:val="00E375FA"/>
    <w:rsid w:val="00F21F08"/>
    <w:rsid w:val="00F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275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558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ru-RU"/>
    </w:rPr>
  </w:style>
  <w:style w:type="character" w:styleId="a6">
    <w:name w:val="Strong"/>
    <w:basedOn w:val="a0"/>
    <w:uiPriority w:val="22"/>
    <w:qFormat/>
    <w:rsid w:val="0055586C"/>
    <w:rPr>
      <w:b/>
      <w:bCs/>
    </w:rPr>
  </w:style>
  <w:style w:type="character" w:styleId="a7">
    <w:name w:val="Emphasis"/>
    <w:basedOn w:val="a0"/>
    <w:uiPriority w:val="20"/>
    <w:qFormat/>
    <w:rsid w:val="0055586C"/>
    <w:rPr>
      <w:i/>
      <w:iCs/>
    </w:rPr>
  </w:style>
  <w:style w:type="paragraph" w:styleId="a8">
    <w:name w:val="header"/>
    <w:basedOn w:val="a"/>
    <w:link w:val="a9"/>
    <w:uiPriority w:val="99"/>
    <w:unhideWhenUsed/>
    <w:rsid w:val="00953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C59"/>
  </w:style>
  <w:style w:type="paragraph" w:styleId="aa">
    <w:name w:val="footer"/>
    <w:basedOn w:val="a"/>
    <w:link w:val="ab"/>
    <w:uiPriority w:val="99"/>
    <w:unhideWhenUsed/>
    <w:rsid w:val="00953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C59"/>
  </w:style>
  <w:style w:type="character" w:styleId="ac">
    <w:name w:val="Hyperlink"/>
    <w:basedOn w:val="a0"/>
    <w:uiPriority w:val="99"/>
    <w:semiHidden/>
    <w:unhideWhenUsed/>
    <w:rsid w:val="00031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558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ru-RU"/>
    </w:rPr>
  </w:style>
  <w:style w:type="character" w:styleId="a6">
    <w:name w:val="Strong"/>
    <w:basedOn w:val="a0"/>
    <w:uiPriority w:val="22"/>
    <w:qFormat/>
    <w:rsid w:val="0055586C"/>
    <w:rPr>
      <w:b/>
      <w:bCs/>
    </w:rPr>
  </w:style>
  <w:style w:type="character" w:styleId="a7">
    <w:name w:val="Emphasis"/>
    <w:basedOn w:val="a0"/>
    <w:uiPriority w:val="20"/>
    <w:qFormat/>
    <w:rsid w:val="0055586C"/>
    <w:rPr>
      <w:i/>
      <w:iCs/>
    </w:rPr>
  </w:style>
  <w:style w:type="paragraph" w:styleId="a8">
    <w:name w:val="header"/>
    <w:basedOn w:val="a"/>
    <w:link w:val="a9"/>
    <w:uiPriority w:val="99"/>
    <w:unhideWhenUsed/>
    <w:rsid w:val="00953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C59"/>
  </w:style>
  <w:style w:type="paragraph" w:styleId="aa">
    <w:name w:val="footer"/>
    <w:basedOn w:val="a"/>
    <w:link w:val="ab"/>
    <w:uiPriority w:val="99"/>
    <w:unhideWhenUsed/>
    <w:rsid w:val="00953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C59"/>
  </w:style>
  <w:style w:type="character" w:styleId="ac">
    <w:name w:val="Hyperlink"/>
    <w:basedOn w:val="a0"/>
    <w:uiPriority w:val="99"/>
    <w:semiHidden/>
    <w:unhideWhenUsed/>
    <w:rsid w:val="00031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TatchersARTmanagemen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3847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2018-02-20T18:27:00Z</dcterms:created>
  <dcterms:modified xsi:type="dcterms:W3CDTF">2018-02-20T18:27:00Z</dcterms:modified>
</cp:coreProperties>
</file>